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788F36" w14:textId="77777777" w:rsidR="004409AC" w:rsidRDefault="000B085D">
      <w:pPr>
        <w:jc w:val="center"/>
        <w:rPr>
          <w:rFonts w:ascii="Patrick Hand" w:eastAsia="Patrick Hand" w:hAnsi="Patrick Hand" w:cs="Patrick Hand"/>
          <w:sz w:val="34"/>
          <w:szCs w:val="34"/>
        </w:rPr>
      </w:pPr>
      <w:r>
        <w:rPr>
          <w:rFonts w:ascii="Patrick Hand" w:eastAsia="Patrick Hand" w:hAnsi="Patrick Hand" w:cs="Patrick Hand"/>
          <w:sz w:val="34"/>
          <w:szCs w:val="34"/>
        </w:rPr>
        <w:t>5/6 At Home Learning Grid #2</w:t>
      </w:r>
    </w:p>
    <w:tbl>
      <w:tblPr>
        <w:tblStyle w:val="a"/>
        <w:tblW w:w="16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8"/>
        <w:gridCol w:w="4068"/>
        <w:gridCol w:w="4068"/>
        <w:gridCol w:w="4068"/>
      </w:tblGrid>
      <w:tr w:rsidR="004409AC" w14:paraId="69C97DEB" w14:textId="77777777">
        <w:tc>
          <w:tcPr>
            <w:tcW w:w="40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D698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 xml:space="preserve">Reading </w:t>
            </w:r>
          </w:p>
          <w:p w14:paraId="5EA76619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Quietly read to yourself for 20+ minutes, Write down any interesting or unknown words. </w:t>
            </w:r>
          </w:p>
          <w:p w14:paraId="5704C7F7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Extension: </w:t>
            </w:r>
          </w:p>
          <w:p w14:paraId="6D78245F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Research the entomology of those words. </w:t>
            </w:r>
          </w:p>
        </w:tc>
        <w:tc>
          <w:tcPr>
            <w:tcW w:w="40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41F4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>Writing (narrative)</w:t>
            </w:r>
          </w:p>
          <w:p w14:paraId="7EA707C7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Create a short story that involves these scenarios.</w:t>
            </w:r>
          </w:p>
          <w:p w14:paraId="68E24AD6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Place - Jungle</w:t>
            </w:r>
          </w:p>
          <w:p w14:paraId="4C5DE329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Thing - Skipping rope</w:t>
            </w:r>
          </w:p>
          <w:p w14:paraId="48E0798E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Animal - Gorilla</w:t>
            </w:r>
          </w:p>
          <w:p w14:paraId="66A4185F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proofErr w:type="gramStart"/>
            <w:r>
              <w:rPr>
                <w:rFonts w:ascii="Patrick Hand" w:eastAsia="Patrick Hand" w:hAnsi="Patrick Hand" w:cs="Patrick Hand"/>
                <w:sz w:val="24"/>
                <w:szCs w:val="24"/>
              </w:rPr>
              <w:t>Super Power</w:t>
            </w:r>
            <w:proofErr w:type="gramEnd"/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 - Freeze time</w:t>
            </w:r>
          </w:p>
        </w:tc>
        <w:tc>
          <w:tcPr>
            <w:tcW w:w="40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E1E8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 xml:space="preserve">Writing </w:t>
            </w:r>
          </w:p>
          <w:p w14:paraId="20B2629E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Draw and write about your favourite place in the world.</w:t>
            </w:r>
          </w:p>
          <w:p w14:paraId="767DF8FF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What do love about it?</w:t>
            </w:r>
          </w:p>
          <w:p w14:paraId="59C65847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What does it look like?</w:t>
            </w:r>
          </w:p>
          <w:p w14:paraId="29358F8F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When or why 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do you want to go there?</w:t>
            </w:r>
          </w:p>
        </w:tc>
        <w:tc>
          <w:tcPr>
            <w:tcW w:w="40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2CC8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>Reading</w:t>
            </w:r>
          </w:p>
          <w:p w14:paraId="21AFA13E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Research or create 10 funny jokes. See if you can make your family laugh and when you’re back on site, share them with your teacher and peers. </w:t>
            </w:r>
          </w:p>
        </w:tc>
      </w:tr>
      <w:tr w:rsidR="004409AC" w14:paraId="08B29472" w14:textId="77777777">
        <w:tc>
          <w:tcPr>
            <w:tcW w:w="406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9BA0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>Reading/Writing 2</w:t>
            </w:r>
          </w:p>
          <w:p w14:paraId="368F419C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</w:rPr>
            </w:pPr>
            <w:r>
              <w:rPr>
                <w:rFonts w:ascii="Patrick Hand" w:eastAsia="Patrick Hand" w:hAnsi="Patrick Hand" w:cs="Patrick Hand"/>
              </w:rPr>
              <w:t xml:space="preserve">Research a/another topic that you’re passionate about. </w:t>
            </w:r>
            <w:proofErr w:type="spellStart"/>
            <w:r>
              <w:rPr>
                <w:rFonts w:ascii="Patrick Hand" w:eastAsia="Patrick Hand" w:hAnsi="Patrick Hand" w:cs="Patrick Hand"/>
              </w:rPr>
              <w:t>E.g</w:t>
            </w:r>
            <w:proofErr w:type="spellEnd"/>
            <w:r>
              <w:rPr>
                <w:rFonts w:ascii="Patrick Hand" w:eastAsia="Patrick Hand" w:hAnsi="Patrick Hand" w:cs="Patrick Hand"/>
              </w:rPr>
              <w:t xml:space="preserve"> A animal, person, place. </w:t>
            </w:r>
          </w:p>
          <w:p w14:paraId="30D4DA82" w14:textId="77777777" w:rsidR="004409AC" w:rsidRDefault="004409AC">
            <w:pPr>
              <w:widowControl w:val="0"/>
              <w:spacing w:line="240" w:lineRule="auto"/>
              <w:rPr>
                <w:rFonts w:ascii="Patrick Hand" w:eastAsia="Patrick Hand" w:hAnsi="Patrick Hand" w:cs="Patrick Hand"/>
              </w:rPr>
            </w:pPr>
          </w:p>
          <w:p w14:paraId="70CF8916" w14:textId="409D42B2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</w:rPr>
            </w:pPr>
            <w:r>
              <w:rPr>
                <w:rFonts w:ascii="Patrick Hand" w:eastAsia="Patrick Hand" w:hAnsi="Patrick Hand" w:cs="Patrick Hand"/>
              </w:rPr>
              <w:t>Write a script, information piece or PowerPoint</w:t>
            </w:r>
            <w:r>
              <w:rPr>
                <w:rFonts w:ascii="Patrick Hand" w:eastAsia="Patrick Hand" w:hAnsi="Patrick Hand" w:cs="Patrick Hand"/>
              </w:rPr>
              <w:t xml:space="preserve"> on that topic. </w:t>
            </w:r>
          </w:p>
          <w:p w14:paraId="64CB055B" w14:textId="77777777" w:rsidR="004409AC" w:rsidRDefault="004409AC">
            <w:pPr>
              <w:widowControl w:val="0"/>
              <w:spacing w:line="240" w:lineRule="auto"/>
              <w:rPr>
                <w:rFonts w:ascii="Patrick Hand" w:eastAsia="Patrick Hand" w:hAnsi="Patrick Hand" w:cs="Patrick Hand"/>
              </w:rPr>
            </w:pPr>
          </w:p>
          <w:p w14:paraId="5B995158" w14:textId="6B3B9182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</w:pPr>
            <w:r>
              <w:rPr>
                <w:rFonts w:ascii="Patrick Hand" w:eastAsia="Patrick Hand" w:hAnsi="Patrick Hand" w:cs="Patrick Hand"/>
              </w:rPr>
              <w:t>Extra - Recorded a podcast using your work. E.g.</w:t>
            </w:r>
            <w:r>
              <w:rPr>
                <w:rFonts w:ascii="Patrick Hand" w:eastAsia="Patrick Hand" w:hAnsi="Patrick Hand" w:cs="Patrick Hand"/>
              </w:rPr>
              <w:t xml:space="preserve"> pretend to be David Attenborough or pretend to be intervi</w:t>
            </w:r>
            <w:r>
              <w:rPr>
                <w:rFonts w:ascii="Patrick Hand" w:eastAsia="Patrick Hand" w:hAnsi="Patrick Hand" w:cs="Patrick Hand"/>
              </w:rPr>
              <w:t>ewing the famous/important person.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7C48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>Open ended question</w:t>
            </w:r>
          </w:p>
          <w:p w14:paraId="5CF68B6E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I wrote down a number with one zero in it, but I cannot remember what it was. I know it was between 500 and 800. What might the number be?</w:t>
            </w:r>
          </w:p>
          <w:p w14:paraId="794FDA6B" w14:textId="77777777" w:rsidR="004409AC" w:rsidRDefault="00440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  <w:p w14:paraId="077B2473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Try and give as many answers as you can!</w:t>
            </w:r>
          </w:p>
          <w:p w14:paraId="1A3200B5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0"/>
                <w:szCs w:val="20"/>
              </w:rPr>
            </w:pPr>
            <w:r>
              <w:rPr>
                <w:rFonts w:ascii="Patrick Hand" w:eastAsia="Patrick Hand" w:hAnsi="Patrick Hand" w:cs="Patrick Hand"/>
                <w:sz w:val="20"/>
                <w:szCs w:val="20"/>
              </w:rPr>
              <w:t xml:space="preserve">(There </w:t>
            </w:r>
            <w:proofErr w:type="gramStart"/>
            <w:r>
              <w:rPr>
                <w:rFonts w:ascii="Patrick Hand" w:eastAsia="Patrick Hand" w:hAnsi="Patrick Hand" w:cs="Patrick Hand"/>
                <w:sz w:val="20"/>
                <w:szCs w:val="20"/>
              </w:rPr>
              <w:t>is</w:t>
            </w:r>
            <w:proofErr w:type="gramEnd"/>
            <w:r>
              <w:rPr>
                <w:rFonts w:ascii="Patrick Hand" w:eastAsia="Patrick Hand" w:hAnsi="Patrick Hand" w:cs="Patrick Hand"/>
                <w:sz w:val="20"/>
                <w:szCs w:val="20"/>
              </w:rPr>
              <w:t xml:space="preserve"> multiple possibilities for correct answers)</w:t>
            </w:r>
          </w:p>
        </w:tc>
        <w:tc>
          <w:tcPr>
            <w:tcW w:w="4068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EAB0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4"/>
                <w:szCs w:val="34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>Money</w:t>
            </w:r>
          </w:p>
          <w:p w14:paraId="60A507A0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You go to the shops and buy cake for $5.65, peanut butter for $3.20, 2x loaves of bread for $2.85 each. How much will it cost all up? What notes and coins could you use to pay for it? Try and draw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 at least five different ways to create that total and colour your coins in the correct colours!</w:t>
            </w:r>
          </w:p>
          <w:p w14:paraId="36226CFA" w14:textId="77777777" w:rsidR="004409AC" w:rsidRDefault="00440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  <w:p w14:paraId="61BB8337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Extension: Try to include paying with money and the change you receive.</w:t>
            </w:r>
          </w:p>
        </w:tc>
        <w:tc>
          <w:tcPr>
            <w:tcW w:w="4068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D15C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>Open ended addition and subtraction</w:t>
            </w:r>
          </w:p>
          <w:p w14:paraId="015DA459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What might the missing numbers be?</w:t>
            </w:r>
          </w:p>
          <w:p w14:paraId="0076896E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1).   6? +</w:t>
            </w:r>
            <w:proofErr w:type="gramStart"/>
            <w:r>
              <w:rPr>
                <w:rFonts w:ascii="Patrick Hand" w:eastAsia="Patrick Hand" w:hAnsi="Patrick Hand" w:cs="Patrick Hand"/>
                <w:sz w:val="24"/>
                <w:szCs w:val="24"/>
              </w:rPr>
              <w:t>2?=</w:t>
            </w:r>
            <w:proofErr w:type="gramEnd"/>
            <w:r>
              <w:rPr>
                <w:rFonts w:ascii="Patrick Hand" w:eastAsia="Patrick Hand" w:hAnsi="Patrick Hand" w:cs="Patrick Hand"/>
                <w:sz w:val="24"/>
                <w:szCs w:val="24"/>
              </w:rPr>
              <w:t>?2</w:t>
            </w:r>
          </w:p>
          <w:p w14:paraId="5E83030C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E.g. 3</w:t>
            </w:r>
            <w:r>
              <w:rPr>
                <w:rFonts w:ascii="Patrick Hand" w:eastAsia="Patrick Hand" w:hAnsi="Patrick Hand" w:cs="Patrick Hand"/>
                <w:sz w:val="24"/>
                <w:szCs w:val="24"/>
                <w:highlight w:val="yellow"/>
              </w:rPr>
              <w:t>6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+1</w:t>
            </w:r>
            <w:r>
              <w:rPr>
                <w:rFonts w:ascii="Patrick Hand" w:eastAsia="Patrick Hand" w:hAnsi="Patrick Hand" w:cs="Patrick Hand"/>
                <w:sz w:val="24"/>
                <w:szCs w:val="24"/>
                <w:highlight w:val="yellow"/>
              </w:rPr>
              <w:t>6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=</w:t>
            </w:r>
            <w:r>
              <w:rPr>
                <w:rFonts w:ascii="Patrick Hand" w:eastAsia="Patrick Hand" w:hAnsi="Patrick Hand" w:cs="Patrick Hand"/>
                <w:sz w:val="24"/>
                <w:szCs w:val="24"/>
                <w:highlight w:val="yellow"/>
              </w:rPr>
              <w:t>5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2</w:t>
            </w:r>
          </w:p>
          <w:p w14:paraId="6318D0A3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2).  </w:t>
            </w:r>
            <w:proofErr w:type="gramStart"/>
            <w:r>
              <w:rPr>
                <w:rFonts w:ascii="Patrick Hand" w:eastAsia="Patrick Hand" w:hAnsi="Patrick Hand" w:cs="Patrick Hand"/>
                <w:sz w:val="24"/>
                <w:szCs w:val="24"/>
              </w:rPr>
              <w:t>8?-</w:t>
            </w:r>
            <w:proofErr w:type="gramEnd"/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 ?3=?0</w:t>
            </w:r>
          </w:p>
          <w:p w14:paraId="4A08F6AC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  <w:highlight w:val="yellow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E.g. 5</w:t>
            </w:r>
            <w:r>
              <w:rPr>
                <w:rFonts w:ascii="Patrick Hand" w:eastAsia="Patrick Hand" w:hAnsi="Patrick Hand" w:cs="Patrick Hand"/>
                <w:sz w:val="24"/>
                <w:szCs w:val="24"/>
                <w:highlight w:val="yellow"/>
              </w:rPr>
              <w:t>0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-3</w:t>
            </w:r>
            <w:r>
              <w:rPr>
                <w:rFonts w:ascii="Patrick Hand" w:eastAsia="Patrick Hand" w:hAnsi="Patrick Hand" w:cs="Patrick Hand"/>
                <w:sz w:val="24"/>
                <w:szCs w:val="24"/>
                <w:highlight w:val="yellow"/>
              </w:rPr>
              <w:t>0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=2</w:t>
            </w:r>
            <w:r>
              <w:rPr>
                <w:rFonts w:ascii="Patrick Hand" w:eastAsia="Patrick Hand" w:hAnsi="Patrick Hand" w:cs="Patrick Hand"/>
                <w:sz w:val="24"/>
                <w:szCs w:val="24"/>
                <w:highlight w:val="yellow"/>
              </w:rPr>
              <w:t>0</w:t>
            </w:r>
          </w:p>
          <w:p w14:paraId="54EC0F2E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Try and give 3 examples of each!</w:t>
            </w:r>
          </w:p>
          <w:p w14:paraId="7F0F4AB9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0"/>
                <w:szCs w:val="20"/>
              </w:rPr>
            </w:pPr>
            <w:r>
              <w:rPr>
                <w:rFonts w:ascii="Patrick Hand" w:eastAsia="Patrick Hand" w:hAnsi="Patrick Hand" w:cs="Patrick Hand"/>
                <w:sz w:val="20"/>
                <w:szCs w:val="20"/>
              </w:rPr>
              <w:t xml:space="preserve">(There </w:t>
            </w:r>
            <w:proofErr w:type="gramStart"/>
            <w:r>
              <w:rPr>
                <w:rFonts w:ascii="Patrick Hand" w:eastAsia="Patrick Hand" w:hAnsi="Patrick Hand" w:cs="Patrick Hand"/>
                <w:sz w:val="20"/>
                <w:szCs w:val="20"/>
              </w:rPr>
              <w:t>is</w:t>
            </w:r>
            <w:proofErr w:type="gramEnd"/>
            <w:r>
              <w:rPr>
                <w:rFonts w:ascii="Patrick Hand" w:eastAsia="Patrick Hand" w:hAnsi="Patrick Hand" w:cs="Patrick Hand"/>
                <w:sz w:val="20"/>
                <w:szCs w:val="20"/>
              </w:rPr>
              <w:t xml:space="preserve"> multiple possibilities for correct answers)</w:t>
            </w:r>
          </w:p>
        </w:tc>
      </w:tr>
      <w:tr w:rsidR="004409AC" w14:paraId="70CA4EE1" w14:textId="77777777">
        <w:tc>
          <w:tcPr>
            <w:tcW w:w="4068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88FE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>Multiplication</w:t>
            </w:r>
          </w:p>
          <w:p w14:paraId="77955F39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Ask a family member to give you 10 2x2 numbers and multiply.</w:t>
            </w:r>
          </w:p>
          <w:p w14:paraId="3872FD93" w14:textId="25331D04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E.g.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 Dad says 4 and 3, 4x3 =12</w:t>
            </w:r>
          </w:p>
          <w:p w14:paraId="2E76D196" w14:textId="77777777" w:rsidR="004409AC" w:rsidRDefault="00440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</w:pPr>
          </w:p>
          <w:p w14:paraId="1F533186" w14:textId="77777777" w:rsidR="004409AC" w:rsidRDefault="00440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</w:pPr>
          </w:p>
        </w:tc>
        <w:tc>
          <w:tcPr>
            <w:tcW w:w="4068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A6D6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>Time</w:t>
            </w:r>
          </w:p>
          <w:p w14:paraId="68D052AE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A football match takes 2 hours and 15 minutes. What might be a suitable starting and finishing time?</w:t>
            </w:r>
          </w:p>
          <w:p w14:paraId="1B00CF7B" w14:textId="77777777" w:rsidR="004409AC" w:rsidRDefault="004409AC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  <w:p w14:paraId="0924553D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Draw the analogue and digital times for these.</w:t>
            </w:r>
          </w:p>
          <w:p w14:paraId="51E6B770" w14:textId="77777777" w:rsidR="004409AC" w:rsidRDefault="00440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  <w:p w14:paraId="1B1818F5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Try and give 5 possible answers!</w:t>
            </w:r>
          </w:p>
          <w:p w14:paraId="06823D9C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0"/>
                <w:szCs w:val="20"/>
              </w:rPr>
              <w:t xml:space="preserve">(There </w:t>
            </w:r>
            <w:proofErr w:type="gramStart"/>
            <w:r>
              <w:rPr>
                <w:rFonts w:ascii="Patrick Hand" w:eastAsia="Patrick Hand" w:hAnsi="Patrick Hand" w:cs="Patrick Hand"/>
                <w:sz w:val="20"/>
                <w:szCs w:val="20"/>
              </w:rPr>
              <w:t>is</w:t>
            </w:r>
            <w:proofErr w:type="gramEnd"/>
            <w:r>
              <w:rPr>
                <w:rFonts w:ascii="Patrick Hand" w:eastAsia="Patrick Hand" w:hAnsi="Patrick Hand" w:cs="Patrick Hand"/>
                <w:sz w:val="20"/>
                <w:szCs w:val="20"/>
              </w:rPr>
              <w:t xml:space="preserve"> multiple possibilities for correct answers)</w:t>
            </w:r>
          </w:p>
        </w:tc>
        <w:tc>
          <w:tcPr>
            <w:tcW w:w="4068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2B8A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 xml:space="preserve">Scavenger hunt outside </w:t>
            </w:r>
          </w:p>
          <w:p w14:paraId="15CD2ADF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-Find something that is pink, purple, blue and orange.</w:t>
            </w:r>
          </w:p>
          <w:p w14:paraId="7AF26967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-What animals do you see outside?</w:t>
            </w:r>
          </w:p>
          <w:p w14:paraId="40C27DB1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-How many trees are in your yard/house paddock?</w:t>
            </w:r>
          </w:p>
          <w:p w14:paraId="005CD116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-Time how long it takes to touch every tr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ee in your yard/house paddock.</w:t>
            </w:r>
          </w:p>
          <w:p w14:paraId="03CDEE0C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-How many windows does your house have?</w:t>
            </w:r>
          </w:p>
          <w:p w14:paraId="0E31E68E" w14:textId="77777777" w:rsidR="004409AC" w:rsidRDefault="000B085D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4"/>
                <w:szCs w:val="3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-How many steps does it take to get around your whole house?</w:t>
            </w:r>
          </w:p>
        </w:tc>
        <w:tc>
          <w:tcPr>
            <w:tcW w:w="4068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8D2C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</w:pPr>
            <w:r>
              <w:rPr>
                <w:rFonts w:ascii="Patrick Hand" w:eastAsia="Patrick Hand" w:hAnsi="Patrick Hand" w:cs="Patrick Hand"/>
                <w:sz w:val="34"/>
                <w:szCs w:val="34"/>
                <w:u w:val="single"/>
              </w:rPr>
              <w:t>Create a tower</w:t>
            </w:r>
          </w:p>
          <w:p w14:paraId="18428B65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With permission and make sure you clean up after yourself.</w:t>
            </w:r>
          </w:p>
          <w:p w14:paraId="4BEA5893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Create the highest tower you can out of any materi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als you can find.</w:t>
            </w:r>
          </w:p>
          <w:p w14:paraId="7854EE68" w14:textId="77777777" w:rsidR="004409AC" w:rsidRDefault="00440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  <w:p w14:paraId="6D4AFC9F" w14:textId="77777777" w:rsidR="004409AC" w:rsidRDefault="000B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Extension - Design the tower first then and write down the process of building and what worked and did not work. </w:t>
            </w:r>
          </w:p>
        </w:tc>
      </w:tr>
    </w:tbl>
    <w:p w14:paraId="1C40F5F7" w14:textId="77777777" w:rsidR="004409AC" w:rsidRDefault="004409AC">
      <w:pPr>
        <w:rPr>
          <w:rFonts w:ascii="Patrick Hand" w:eastAsia="Patrick Hand" w:hAnsi="Patrick Hand" w:cs="Patrick Hand"/>
          <w:sz w:val="34"/>
          <w:szCs w:val="34"/>
        </w:rPr>
      </w:pPr>
    </w:p>
    <w:sectPr w:rsidR="004409AC">
      <w:pgSz w:w="16838" w:h="11906" w:orient="landscape"/>
      <w:pgMar w:top="283" w:right="283" w:bottom="283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 H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C"/>
    <w:rsid w:val="000B085D"/>
    <w:rsid w:val="0044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EF4"/>
  <w15:docId w15:val="{AC939B4C-E88F-4E2A-B204-4E257291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Company>Department of Education and Training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Tameeka Rush</dc:creator>
  <cp:lastModifiedBy>Tameeka Rush</cp:lastModifiedBy>
  <cp:revision>2</cp:revision>
  <dcterms:created xsi:type="dcterms:W3CDTF">2022-02-06T23:47:00Z</dcterms:created>
  <dcterms:modified xsi:type="dcterms:W3CDTF">2022-02-06T23:47:00Z</dcterms:modified>
</cp:coreProperties>
</file>